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6D20" w14:textId="77777777" w:rsidR="0007776E" w:rsidRDefault="0007776E" w:rsidP="0007776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09482F55" w14:textId="77777777" w:rsidR="0007776E" w:rsidRDefault="0007776E" w:rsidP="0007776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314C8707" w14:textId="77777777" w:rsidR="0007776E" w:rsidRPr="00392079" w:rsidRDefault="0007776E" w:rsidP="0007776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5FE4E564" w14:textId="77777777" w:rsidR="0007776E" w:rsidRDefault="0007776E" w:rsidP="0007776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  <w:u w:val="single"/>
        </w:rPr>
      </w:pPr>
    </w:p>
    <w:p w14:paraId="6B4122F7" w14:textId="77777777" w:rsidR="0007776E" w:rsidRPr="003C6406" w:rsidRDefault="0007776E" w:rsidP="0007776E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000000"/>
          <w:spacing w:val="-2"/>
          <w:u w:val="single"/>
        </w:rPr>
      </w:pPr>
      <w:r w:rsidRPr="003C6406">
        <w:rPr>
          <w:rFonts w:ascii="Arial" w:hAnsi="Arial" w:cs="Arial"/>
          <w:b/>
          <w:bCs/>
          <w:color w:val="000000"/>
          <w:spacing w:val="-2"/>
          <w:u w:val="single"/>
        </w:rPr>
        <w:t xml:space="preserve">ANEXO VI - CRITÉRIOS DE MENSURAÇÃO PARA A ETAPA DE ENTREVISTA </w:t>
      </w:r>
    </w:p>
    <w:p w14:paraId="3CE73E50" w14:textId="77777777" w:rsidR="0007776E" w:rsidRPr="003C6406" w:rsidRDefault="0007776E" w:rsidP="00077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pacing w:val="-4"/>
        </w:rPr>
      </w:pPr>
      <w:r w:rsidRPr="003C6406">
        <w:rPr>
          <w:rFonts w:ascii="Arial" w:hAnsi="Arial" w:cs="Arial"/>
          <w:i/>
          <w:color w:val="000000"/>
          <w:spacing w:val="-4"/>
        </w:rPr>
        <w:t xml:space="preserve">“Competência é a combinação de habilidades, conhecimentos, comportamentos de trabalho e atributos pessoais observáveis e mensuráveis que induzem à melhoria do desempenho do empregado e ao sucesso da organização” (American </w:t>
      </w:r>
      <w:proofErr w:type="spellStart"/>
      <w:r w:rsidRPr="003C6406">
        <w:rPr>
          <w:rFonts w:ascii="Arial" w:hAnsi="Arial" w:cs="Arial"/>
          <w:i/>
          <w:color w:val="000000"/>
          <w:spacing w:val="-4"/>
        </w:rPr>
        <w:t>Compensation</w:t>
      </w:r>
      <w:proofErr w:type="spellEnd"/>
      <w:r w:rsidRPr="003C6406">
        <w:rPr>
          <w:rFonts w:ascii="Arial" w:hAnsi="Arial" w:cs="Arial"/>
          <w:i/>
          <w:color w:val="000000"/>
          <w:spacing w:val="-4"/>
        </w:rPr>
        <w:t xml:space="preserve"> </w:t>
      </w:r>
      <w:proofErr w:type="spellStart"/>
      <w:r w:rsidRPr="003C6406">
        <w:rPr>
          <w:rFonts w:ascii="Arial" w:hAnsi="Arial" w:cs="Arial"/>
          <w:i/>
          <w:color w:val="000000"/>
          <w:spacing w:val="-4"/>
        </w:rPr>
        <w:t>Association</w:t>
      </w:r>
      <w:proofErr w:type="spellEnd"/>
      <w:r w:rsidRPr="003C6406">
        <w:rPr>
          <w:rFonts w:ascii="Arial" w:hAnsi="Arial" w:cs="Arial"/>
          <w:i/>
          <w:color w:val="000000"/>
          <w:spacing w:val="-4"/>
        </w:rPr>
        <w:t xml:space="preserve">). </w:t>
      </w:r>
    </w:p>
    <w:p w14:paraId="0E4E6226" w14:textId="77777777" w:rsidR="0007776E" w:rsidRPr="003C6406" w:rsidRDefault="0007776E" w:rsidP="000777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pacing w:val="-4"/>
        </w:rPr>
      </w:pPr>
    </w:p>
    <w:p w14:paraId="70181289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>Partindo deste pressuposto, a etapa de entrevista TEM foco em competências, de forma semiestruturada, composta por perguntas situacionais e com ênfase na investigação de experiências vividas pelo candidato. A Etapa de Entrevista Individual é realizada POR profissionais.</w:t>
      </w:r>
    </w:p>
    <w:p w14:paraId="668BFD97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</w:p>
    <w:p w14:paraId="238C7262" w14:textId="77777777" w:rsidR="0007776E" w:rsidRPr="003C6406" w:rsidRDefault="0007776E" w:rsidP="0007776E">
      <w:pPr>
        <w:spacing w:line="360" w:lineRule="auto"/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Diante disso, consideramos as COMPETÊNCIAS ESSENCIAIS: </w:t>
      </w:r>
    </w:p>
    <w:p w14:paraId="5E0CDBFD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1. COOPERAÇÃO Capacidade de agir de forma cooperativa, trocando conhecimentos e realizando atividades compartilhadas, tendo em mente que, para atingir os objetivos da instituição, o trabalho cooperativo multiplica resultados. </w:t>
      </w:r>
    </w:p>
    <w:p w14:paraId="2E605034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2. RELACIONAMENTO Capacidade para atrair e cultivar relacionamentos e parcerias através da empatia e cordialidade. </w:t>
      </w:r>
    </w:p>
    <w:p w14:paraId="3FF1A5D2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>3. FLEXIBILIDADE Capacidade de aceitar e adaptar-se com rapidez a novas situações, encarando as mudanças sem atitudes pré-concebidas e rígidas, contribuindo como agente de mudança.</w:t>
      </w:r>
    </w:p>
    <w:p w14:paraId="34733558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 4. EXCELÊNCIA NA PRESTAÇÃO DE SERVIÇOS Capacidade para perceber as necessidades dos colegas de trabalho e/ou da população e oferecer serviços de excelência para a melhoria da qualidade de vida. </w:t>
      </w:r>
    </w:p>
    <w:p w14:paraId="42D23275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5. TRABALHO EM EQUIPE: Capacidade para tomar decisões, iniciar ações e estimular a colaboração diante de situações imprevistas a partir de seu comprometimento com os resultados. </w:t>
      </w:r>
    </w:p>
    <w:p w14:paraId="14E682E8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6. DOMÍNIO DE PROCESSOS: Capacidade para estabelecer prioridades em suas atividades, considerando procedimentos e normas, tempo, recursos e resultados esperados. </w:t>
      </w:r>
    </w:p>
    <w:p w14:paraId="6A38ADEF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7. SOLUÇÃO DE PROBLEMAS: Capacidade para identificar e agir proativamente sobre problemas, de forma ágil e focada na solução. </w:t>
      </w:r>
    </w:p>
    <w:p w14:paraId="1B7597BF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8. ABERTURA PARA O DESENVOLVIMENTO: Capacidade para receber e responder positivamente às orientações, mudando comportamentos quando necessário e comprometendo-se com seu próprio desenvolvimento. </w:t>
      </w:r>
    </w:p>
    <w:p w14:paraId="094B3FC6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9. ORGANIZAÇÃO DO TRABALHO: Capacidade para organizar e executar suas atividades seguindo normas e procedimentos estabelecidos. </w:t>
      </w:r>
    </w:p>
    <w:p w14:paraId="26DA4A0D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</w:p>
    <w:p w14:paraId="1F579444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INDICADORES PARA MENSURAÇÃO DA ENTREVISTA POR COMPETÊNCIA </w:t>
      </w:r>
    </w:p>
    <w:p w14:paraId="7DDFA960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1,0 a 4,0 – Não atende </w:t>
      </w:r>
    </w:p>
    <w:p w14:paraId="0871BC51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4,0 a 6,0 – Atende parcialmente </w:t>
      </w:r>
    </w:p>
    <w:p w14:paraId="0E522D65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 xml:space="preserve">7,0 a 8,0 – Atende plenamente </w:t>
      </w:r>
    </w:p>
    <w:p w14:paraId="01A4377D" w14:textId="77777777" w:rsidR="0007776E" w:rsidRPr="003C6406" w:rsidRDefault="0007776E" w:rsidP="0007776E">
      <w:pPr>
        <w:jc w:val="both"/>
        <w:rPr>
          <w:rFonts w:ascii="Arial" w:hAnsi="Arial" w:cs="Arial"/>
          <w:color w:val="000000"/>
        </w:rPr>
      </w:pPr>
      <w:r w:rsidRPr="003C6406">
        <w:rPr>
          <w:rFonts w:ascii="Arial" w:hAnsi="Arial" w:cs="Arial"/>
          <w:color w:val="000000"/>
        </w:rPr>
        <w:t>9,0 a 10 – Supera expectativas</w:t>
      </w:r>
    </w:p>
    <w:p w14:paraId="67F85F7E" w14:textId="77777777" w:rsidR="00054A10" w:rsidRDefault="00054A10"/>
    <w:sectPr w:rsidR="00054A10" w:rsidSect="0007776E">
      <w:headerReference w:type="default" r:id="rId6"/>
      <w:foot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7BCB" w14:textId="77777777" w:rsidR="00FD2E2D" w:rsidRDefault="00FD2E2D" w:rsidP="0007776E">
      <w:r>
        <w:separator/>
      </w:r>
    </w:p>
  </w:endnote>
  <w:endnote w:type="continuationSeparator" w:id="0">
    <w:p w14:paraId="4D5238A4" w14:textId="77777777" w:rsidR="00FD2E2D" w:rsidRDefault="00FD2E2D" w:rsidP="000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617E" w14:textId="4F3C6737" w:rsidR="0007776E" w:rsidRDefault="0007776E">
    <w:pPr>
      <w:pStyle w:val="Rodap"/>
    </w:pPr>
    <w:r>
      <w:rPr>
        <w:noProof/>
      </w:rPr>
      <w:drawing>
        <wp:inline distT="0" distB="0" distL="0" distR="0" wp14:anchorId="09BCF0F7" wp14:editId="7BC4FD75">
          <wp:extent cx="5935980" cy="396240"/>
          <wp:effectExtent l="0" t="0" r="7620" b="3810"/>
          <wp:docPr id="15115880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654C" w14:textId="77777777" w:rsidR="00FD2E2D" w:rsidRDefault="00FD2E2D" w:rsidP="0007776E">
      <w:r>
        <w:separator/>
      </w:r>
    </w:p>
  </w:footnote>
  <w:footnote w:type="continuationSeparator" w:id="0">
    <w:p w14:paraId="346E421A" w14:textId="77777777" w:rsidR="00FD2E2D" w:rsidRDefault="00FD2E2D" w:rsidP="0007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97DB" w14:textId="5D19C8BE" w:rsidR="0007776E" w:rsidRDefault="0007776E">
    <w:pPr>
      <w:pStyle w:val="Cabealho"/>
    </w:pPr>
    <w:r>
      <w:rPr>
        <w:noProof/>
      </w:rPr>
      <w:drawing>
        <wp:inline distT="0" distB="0" distL="0" distR="0" wp14:anchorId="57535446" wp14:editId="1C900B9A">
          <wp:extent cx="5935980" cy="922020"/>
          <wp:effectExtent l="0" t="0" r="7620" b="0"/>
          <wp:docPr id="14494068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6E"/>
    <w:rsid w:val="00054A10"/>
    <w:rsid w:val="0007776E"/>
    <w:rsid w:val="000B1458"/>
    <w:rsid w:val="00F85369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180A"/>
  <w15:chartTrackingRefBased/>
  <w15:docId w15:val="{3D61EA14-DCFF-478C-AD82-4018A70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6E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777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77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77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7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77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77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7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77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77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7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77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77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77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77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77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7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7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77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7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77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777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77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777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77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77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7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776E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77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76E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2025-01-08T16:54:00Z</dcterms:created>
  <dcterms:modified xsi:type="dcterms:W3CDTF">2025-01-08T17:00:00Z</dcterms:modified>
</cp:coreProperties>
</file>