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804" w:rsidRPr="00097804" w:rsidRDefault="00097804" w:rsidP="00097804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0978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0978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079/2016</w:t>
      </w:r>
    </w:p>
    <w:bookmarkEnd w:id="0"/>
    <w:p w:rsidR="00097804" w:rsidRPr="00097804" w:rsidRDefault="00097804" w:rsidP="0009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7804" w:rsidRPr="00097804" w:rsidRDefault="00097804" w:rsidP="0009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78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“CONVOCA, EM CARÁTER TEMPORÁRIO, A PROFESSORA QUE ESPECIFICA E DÁ OUTRAS PROVIDÊNCIAS”. </w:t>
      </w:r>
    </w:p>
    <w:p w:rsidR="00097804" w:rsidRPr="00097804" w:rsidRDefault="00097804" w:rsidP="000978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780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97804" w:rsidRPr="00097804" w:rsidRDefault="00097804" w:rsidP="000978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78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097804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em especial as consignadas nos artigos 107 a 113, da Lei Complementar Municipal nº 018/2005 e Parágrafo Único, do artigo 7º, da Lei Complementar Municipal nº 016/2005,</w:t>
      </w:r>
    </w:p>
    <w:p w:rsidR="00097804" w:rsidRPr="00097804" w:rsidRDefault="00097804" w:rsidP="000978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780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97804" w:rsidRPr="00097804" w:rsidRDefault="00097804" w:rsidP="000978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78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 E S O L V </w:t>
      </w:r>
      <w:proofErr w:type="gramStart"/>
      <w:r w:rsidRPr="000978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:</w:t>
      </w:r>
      <w:proofErr w:type="gramEnd"/>
    </w:p>
    <w:p w:rsidR="00097804" w:rsidRPr="00097804" w:rsidRDefault="00097804" w:rsidP="000978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780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97804" w:rsidRPr="00097804" w:rsidRDefault="00097804" w:rsidP="000978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78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0978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Convocar a Professora </w:t>
      </w:r>
      <w:r w:rsidRPr="000978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Leandra Aparecida de Souza,</w:t>
      </w:r>
      <w:r w:rsidRPr="000978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Nível/Classe A/SUP – II por um período de 22 (vinte e duas) horas-aulas semanais, na Secretaria Municipal de Educação/Escola Municipal Tancredo </w:t>
      </w:r>
      <w:proofErr w:type="gramStart"/>
      <w:r w:rsidRPr="00097804">
        <w:rPr>
          <w:rFonts w:ascii="Times New Roman" w:eastAsia="Times New Roman" w:hAnsi="Times New Roman" w:cs="Times New Roman"/>
          <w:sz w:val="24"/>
          <w:szCs w:val="24"/>
          <w:lang w:eastAsia="pt-BR"/>
        </w:rPr>
        <w:t>Neves ,</w:t>
      </w:r>
      <w:proofErr w:type="gramEnd"/>
      <w:r w:rsidRPr="000978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</w:t>
      </w:r>
      <w:proofErr w:type="spellStart"/>
      <w:r w:rsidRPr="00097804">
        <w:rPr>
          <w:rFonts w:ascii="Times New Roman" w:eastAsia="Times New Roman" w:hAnsi="Times New Roman" w:cs="Times New Roman"/>
          <w:sz w:val="24"/>
          <w:szCs w:val="24"/>
          <w:lang w:eastAsia="pt-BR"/>
        </w:rPr>
        <w:t>inicio</w:t>
      </w:r>
      <w:proofErr w:type="spellEnd"/>
      <w:r w:rsidRPr="000978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06 de abril de 2016 e término em 16 de dezembro de 2016.</w:t>
      </w:r>
    </w:p>
    <w:p w:rsidR="00097804" w:rsidRPr="00097804" w:rsidRDefault="00097804" w:rsidP="000978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780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97804" w:rsidRPr="00097804" w:rsidRDefault="00097804" w:rsidP="000978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78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0978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Atribuir à referida Professora os vencimentos bases e incentivos financeiros estabelecidos na Lei Complementar Municipal nº 016, de 24 de agosto de 2005 e suas alterações posteriores, observados os respectivos níveis de habilitação e carga horária, conforme consta do Anexo de que trata o inciso anterior.</w:t>
      </w:r>
    </w:p>
    <w:p w:rsidR="00097804" w:rsidRPr="00097804" w:rsidRDefault="00097804" w:rsidP="000978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780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97804" w:rsidRPr="00097804" w:rsidRDefault="00097804" w:rsidP="000978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78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III - </w:t>
      </w:r>
      <w:r w:rsidRPr="00097804">
        <w:rPr>
          <w:rFonts w:ascii="Times New Roman" w:eastAsia="Times New Roman" w:hAnsi="Times New Roman" w:cs="Times New Roman"/>
          <w:sz w:val="24"/>
          <w:szCs w:val="24"/>
          <w:lang w:eastAsia="pt-BR"/>
        </w:rPr>
        <w:t>O exercício da jornada de trabalho dos professores convocados por esta portaria obedecerá ao disposto na Resolução N.02 de 06 de janeiro de 2014 da Secretaria Municipal de Educação</w:t>
      </w:r>
      <w:r w:rsidRPr="000978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:rsidR="00097804" w:rsidRPr="00097804" w:rsidRDefault="00097804" w:rsidP="000978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780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97804" w:rsidRPr="00097804" w:rsidRDefault="00097804" w:rsidP="000978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78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IV - </w:t>
      </w:r>
      <w:r w:rsidRPr="00097804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entrará em vigor na data de sua publicação, revogadas as disposições em contrário.</w:t>
      </w:r>
    </w:p>
    <w:p w:rsidR="00097804" w:rsidRPr="00097804" w:rsidRDefault="00097804" w:rsidP="000978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780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97804" w:rsidRPr="00097804" w:rsidRDefault="00097804" w:rsidP="000978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78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SEIS DIAS DO MÊS DE ABRIL DO ANO DE DOIS MIL E DEZESSEIS.</w:t>
      </w:r>
    </w:p>
    <w:p w:rsidR="00097804" w:rsidRPr="00097804" w:rsidRDefault="00097804" w:rsidP="000978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780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97804" w:rsidRPr="00097804" w:rsidRDefault="00097804" w:rsidP="000978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78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lastRenderedPageBreak/>
        <w:t>JOSÉ ROBERTO FELIPPE ARCOVERDE</w:t>
      </w:r>
    </w:p>
    <w:p w:rsidR="00097804" w:rsidRPr="00097804" w:rsidRDefault="00097804" w:rsidP="000978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7804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097804" w:rsidRPr="00097804" w:rsidRDefault="00097804" w:rsidP="000978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804"/>
    <w:rsid w:val="00097804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C989F-DDFA-49B3-B159-8F72D702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707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2016-08-23T12:57:00Z</dcterms:created>
  <dcterms:modified xsi:type="dcterms:W3CDTF">2016-08-23T12:58:00Z</dcterms:modified>
</cp:coreProperties>
</file>