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2E" w:rsidRPr="003F1B2E" w:rsidRDefault="003F1B2E" w:rsidP="003F1B2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F1B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F1B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901/2011</w:t>
      </w:r>
    </w:p>
    <w:p w:rsidR="003F1B2E" w:rsidRPr="003F1B2E" w:rsidRDefault="003F1B2E" w:rsidP="003F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B2E" w:rsidRPr="003F1B2E" w:rsidRDefault="003F1B2E" w:rsidP="003F1B2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“N</w:t>
      </w:r>
      <w:bookmarkStart w:id="0" w:name="_GoBack"/>
      <w:bookmarkEnd w:id="0"/>
      <w:r w:rsidRPr="003F1B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omeia Diretor do Departamento Municipal de Trânsito e Transporte – </w:t>
      </w:r>
      <w:proofErr w:type="spellStart"/>
      <w:r w:rsidRPr="003F1B2E">
        <w:rPr>
          <w:rFonts w:ascii="Times New Roman" w:eastAsia="Times New Roman" w:hAnsi="Times New Roman" w:cs="Times New Roman"/>
          <w:sz w:val="24"/>
          <w:szCs w:val="24"/>
          <w:lang w:eastAsia="pt-BR"/>
        </w:rPr>
        <w:t>Demtrat</w:t>
      </w:r>
      <w:proofErr w:type="spellEnd"/>
      <w:r w:rsidRPr="003F1B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Dá Outras Providências”.</w:t>
      </w:r>
    </w:p>
    <w:p w:rsidR="003F1B2E" w:rsidRPr="003F1B2E" w:rsidRDefault="003F1B2E" w:rsidP="003F1B2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B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F1B2E" w:rsidRPr="003F1B2E" w:rsidRDefault="003F1B2E" w:rsidP="003F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F1B2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JOSÉ ROBERTO FELIPPE ARCOVERDE</w:t>
      </w:r>
      <w:r w:rsidRPr="003F1B2E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, Prefeito Municipal de Iguatemi, Estado de Mato Grosso do Sul, no uso da competência que lhe confere a Lei Orgânica do Município e, </w:t>
      </w:r>
      <w:r w:rsidRPr="003F1B2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Considerando</w:t>
      </w:r>
      <w:r w:rsidRPr="003F1B2E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o disposto na Lei Federal nº 9.503/97 (Código de Trânsito Brasileiro) e Lei Municipal nº 1.576, de 07 de junho de 2010. </w:t>
      </w:r>
      <w:r w:rsidRPr="003F1B2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D E C R E T </w:t>
      </w:r>
      <w:proofErr w:type="gramStart"/>
      <w:r w:rsidRPr="003F1B2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 :</w:t>
      </w:r>
      <w:proofErr w:type="gramEnd"/>
    </w:p>
    <w:p w:rsidR="003F1B2E" w:rsidRPr="003F1B2E" w:rsidRDefault="003F1B2E" w:rsidP="003F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F1B2E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3F1B2E" w:rsidRPr="003F1B2E" w:rsidRDefault="003F1B2E" w:rsidP="003F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F1B2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1º - </w:t>
      </w:r>
      <w:r w:rsidRPr="003F1B2E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Fica nomeado para a direção do Departamento Municipal de Trânsito e Transporte - </w:t>
      </w:r>
      <w:r w:rsidRPr="003F1B2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DEMTRAT</w:t>
      </w:r>
      <w:r w:rsidRPr="003F1B2E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o servidor </w:t>
      </w:r>
      <w:r w:rsidRPr="003F1B2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Clodoaldo </w:t>
      </w:r>
      <w:proofErr w:type="spellStart"/>
      <w:r w:rsidRPr="003F1B2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Bonkoski</w:t>
      </w:r>
      <w:proofErr w:type="spellEnd"/>
      <w:r w:rsidRPr="003F1B2E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, Secretário Municipal de Governo. </w:t>
      </w:r>
      <w:r w:rsidRPr="003F1B2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Parágrafo Único -</w:t>
      </w:r>
      <w:r w:rsidRPr="003F1B2E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O servidor nomeado na forma deste artigo exercerá a função de Autoridade Municipal de Trânsito, na forma do § 3º do art. 1º da Lei nº 1.576/2010.</w:t>
      </w:r>
    </w:p>
    <w:p w:rsidR="003F1B2E" w:rsidRPr="003F1B2E" w:rsidRDefault="003F1B2E" w:rsidP="003F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F1B2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3F1B2E" w:rsidRPr="003F1B2E" w:rsidRDefault="003F1B2E" w:rsidP="003F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F1B2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2º - </w:t>
      </w:r>
      <w:r w:rsidRPr="003F1B2E">
        <w:rPr>
          <w:rFonts w:ascii="Times New Roman" w:eastAsia="Times New Roman" w:hAnsi="Times New Roman" w:cs="Times New Roman"/>
          <w:sz w:val="18"/>
          <w:szCs w:val="18"/>
          <w:lang w:eastAsia="pt-BR"/>
        </w:rPr>
        <w:t>Este Decreto entrará em vigor na data de sua publicação, revogadas as disposições em contrário.</w:t>
      </w:r>
    </w:p>
    <w:p w:rsidR="003F1B2E" w:rsidRPr="003F1B2E" w:rsidRDefault="003F1B2E" w:rsidP="003F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F1B2E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3F1B2E" w:rsidRPr="003F1B2E" w:rsidRDefault="003F1B2E" w:rsidP="003F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F1B2E">
        <w:rPr>
          <w:rFonts w:ascii="Times New Roman" w:eastAsia="Times New Roman" w:hAnsi="Times New Roman" w:cs="Times New Roman"/>
          <w:sz w:val="18"/>
          <w:szCs w:val="18"/>
          <w:lang w:eastAsia="pt-BR"/>
        </w:rPr>
        <w:t>Gabinete do Prefeito Municipal de Iguatemi, Estado de Mato Grosso do Sul, Aos Dois Dias do Mês de Maio do Ano de Dois Mil e Onze.</w:t>
      </w:r>
    </w:p>
    <w:p w:rsidR="003F1B2E" w:rsidRPr="003F1B2E" w:rsidRDefault="003F1B2E" w:rsidP="003F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F1B2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 </w:t>
      </w:r>
    </w:p>
    <w:p w:rsidR="003F1B2E" w:rsidRPr="003F1B2E" w:rsidRDefault="003F1B2E" w:rsidP="003F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F1B2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JOSÉ ROBERTO FELIPPE ARCOVERDE</w:t>
      </w:r>
    </w:p>
    <w:p w:rsidR="003F1B2E" w:rsidRPr="003F1B2E" w:rsidRDefault="003F1B2E" w:rsidP="003F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F1B2E">
        <w:rPr>
          <w:rFonts w:ascii="Times New Roman" w:eastAsia="Times New Roman" w:hAnsi="Times New Roman" w:cs="Times New Roman"/>
          <w:sz w:val="18"/>
          <w:szCs w:val="18"/>
          <w:lang w:eastAsia="pt-BR"/>
        </w:rPr>
        <w:t>Prefeito Municipal</w:t>
      </w:r>
    </w:p>
    <w:p w:rsidR="003F1B2E" w:rsidRPr="003F1B2E" w:rsidRDefault="003F1B2E" w:rsidP="003F1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2E"/>
    <w:rsid w:val="00284355"/>
    <w:rsid w:val="003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874D4-1FCF-47A5-870C-9520CC0F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2016-08-11T15:55:00Z</dcterms:created>
  <dcterms:modified xsi:type="dcterms:W3CDTF">2016-08-11T15:57:00Z</dcterms:modified>
</cp:coreProperties>
</file>