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EE" w:rsidRPr="00F30BEE" w:rsidRDefault="00F30BEE" w:rsidP="00F30BE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F30B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F30B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1.168/2014</w:t>
      </w:r>
    </w:p>
    <w:bookmarkEnd w:id="0"/>
    <w:p w:rsidR="00F30BEE" w:rsidRPr="00F30BEE" w:rsidRDefault="00F30BEE" w:rsidP="00F30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30BEE" w:rsidRPr="00F30BEE" w:rsidRDefault="00F30BEE" w:rsidP="00F30BEE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BEE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A COMISSÃO MUNICIPAL DE DESENVOLVIMENTO E DÁ PROVIDÊNCIAS CORRELATAS”.</w:t>
      </w:r>
    </w:p>
    <w:p w:rsidR="00F30BEE" w:rsidRPr="00F30BEE" w:rsidRDefault="00F30BEE" w:rsidP="00F30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B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30BEE" w:rsidRPr="00F30BEE" w:rsidRDefault="00F30BEE" w:rsidP="00F30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B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F30BE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F30B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F30BE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 de Iguatemi, Estado de Mato Grosso do Sul, no uso da competência que lhe confere a Lei Orgânica do Município.</w:t>
      </w:r>
    </w:p>
    <w:p w:rsidR="00F30BEE" w:rsidRPr="00F30BEE" w:rsidRDefault="00F30BEE" w:rsidP="00F30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B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30BEE" w:rsidRPr="00F30BEE" w:rsidRDefault="00F30BEE" w:rsidP="00F30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B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F30BEE" w:rsidRPr="00F30BEE" w:rsidRDefault="00F30BEE" w:rsidP="00F30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B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30BEE" w:rsidRPr="00F30BEE" w:rsidRDefault="00F30BEE" w:rsidP="00F30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B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F30B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instituída a </w:t>
      </w:r>
      <w:r w:rsidRPr="00F30B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COMISSÃO MUNICIPAL DE DESENVOLVIMENTO</w:t>
      </w:r>
      <w:r w:rsidRPr="00F30BEE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terá como atribuição analisar e proferir parecer sobre a viabilidade e conveniência da doação de terrenos urbanos e rurais e outras formas de incentivo às empresas que pretendam se instalar no Município ou expandir empreendimentos já existentes, com o objetivo de promover o desenvolvimento local e a geração de emprego e renda.</w:t>
      </w:r>
    </w:p>
    <w:p w:rsidR="00F30BEE" w:rsidRPr="00F30BEE" w:rsidRDefault="00F30BEE" w:rsidP="00F30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B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30BEE" w:rsidRPr="00F30BEE" w:rsidRDefault="00F30BEE" w:rsidP="00F30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B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F30BEE">
        <w:rPr>
          <w:rFonts w:ascii="Times New Roman" w:eastAsia="Times New Roman" w:hAnsi="Times New Roman" w:cs="Times New Roman"/>
          <w:sz w:val="24"/>
          <w:szCs w:val="24"/>
          <w:lang w:eastAsia="pt-BR"/>
        </w:rPr>
        <w:t>A Comissão instituída na forma do artigo anterior será composta pelos seguintes membros:</w:t>
      </w:r>
    </w:p>
    <w:p w:rsidR="00F30BEE" w:rsidRPr="00F30BEE" w:rsidRDefault="00F30BEE" w:rsidP="00F30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B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30BEE" w:rsidRPr="00F30BEE" w:rsidRDefault="00F30BEE" w:rsidP="00F30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B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 Edimilson Domingues</w:t>
      </w:r>
      <w:r w:rsidRPr="00F30B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comerciante, inscrito no CPF nº 543.516.001-44 e RG nº 613417/MS, residente e domiciliado à Rua </w:t>
      </w:r>
      <w:proofErr w:type="spellStart"/>
      <w:r w:rsidRPr="00F30BEE">
        <w:rPr>
          <w:rFonts w:ascii="Times New Roman" w:eastAsia="Times New Roman" w:hAnsi="Times New Roman" w:cs="Times New Roman"/>
          <w:sz w:val="24"/>
          <w:szCs w:val="24"/>
          <w:lang w:eastAsia="pt-BR"/>
        </w:rPr>
        <w:t>Eufrasina</w:t>
      </w:r>
      <w:proofErr w:type="spellEnd"/>
      <w:r w:rsidRPr="00F30B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Martins Fernandes, 546 – Centro, nesta cidade de Iguatemi-MS;</w:t>
      </w:r>
    </w:p>
    <w:p w:rsidR="00F30BEE" w:rsidRPr="00F30BEE" w:rsidRDefault="00F30BEE" w:rsidP="00F30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B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30BEE" w:rsidRPr="00F30BEE" w:rsidRDefault="00F30BEE" w:rsidP="00F30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B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- Sidnei Marcos </w:t>
      </w:r>
      <w:proofErr w:type="spellStart"/>
      <w:r w:rsidRPr="00F30B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Boscarioli</w:t>
      </w:r>
      <w:proofErr w:type="spellEnd"/>
      <w:r w:rsidRPr="00F30BEE">
        <w:rPr>
          <w:rFonts w:ascii="Times New Roman" w:eastAsia="Times New Roman" w:hAnsi="Times New Roman" w:cs="Times New Roman"/>
          <w:sz w:val="24"/>
          <w:szCs w:val="24"/>
          <w:lang w:eastAsia="pt-BR"/>
        </w:rPr>
        <w:t>, servidor público municipal, inscrito no CPF nº 560.326.171-49 e RG nº 610251/MS, residente e domiciliado à Rua Ade Acosta Fernandes, 178 – Vila Nova Esperança, nesta cidade de Iguatemi-MS;</w:t>
      </w:r>
    </w:p>
    <w:p w:rsidR="00F30BEE" w:rsidRPr="00F30BEE" w:rsidRDefault="00F30BEE" w:rsidP="00F30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B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30BEE" w:rsidRPr="00F30BEE" w:rsidRDefault="00F30BEE" w:rsidP="00F30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B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 Edson Barbosa de Souza</w:t>
      </w:r>
      <w:r w:rsidRPr="00F30BEE">
        <w:rPr>
          <w:rFonts w:ascii="Times New Roman" w:eastAsia="Times New Roman" w:hAnsi="Times New Roman" w:cs="Times New Roman"/>
          <w:sz w:val="24"/>
          <w:szCs w:val="24"/>
          <w:lang w:eastAsia="pt-BR"/>
        </w:rPr>
        <w:t>, vereador, inscrito no CPF nº 465.694.131-04 e RG nº 504434/MS, residente e domiciliado à Rodovia MS-295, KM 02, Chácara Alvorada – Zona Rural, neste Município de Iguatemi-MS;</w:t>
      </w:r>
    </w:p>
    <w:p w:rsidR="00F30BEE" w:rsidRPr="00F30BEE" w:rsidRDefault="00F30BEE" w:rsidP="00F30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B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30BEE" w:rsidRPr="00F30BEE" w:rsidRDefault="00F30BEE" w:rsidP="00F30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B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- Fábio Francisco Campi</w:t>
      </w:r>
      <w:r w:rsidRPr="00F30B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comerciante, inscrito no CPF nº 002.756.841-56 e RG nº 146544/MS, residente e domiciliado à Rua </w:t>
      </w:r>
      <w:proofErr w:type="spellStart"/>
      <w:r w:rsidRPr="00F30BEE">
        <w:rPr>
          <w:rFonts w:ascii="Times New Roman" w:eastAsia="Times New Roman" w:hAnsi="Times New Roman" w:cs="Times New Roman"/>
          <w:sz w:val="24"/>
          <w:szCs w:val="24"/>
          <w:lang w:eastAsia="pt-BR"/>
        </w:rPr>
        <w:t>Enio</w:t>
      </w:r>
      <w:proofErr w:type="spellEnd"/>
      <w:r w:rsidRPr="00F30B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Fernandes, 589 – Vila Nova, nesta cidade de Iguatemi-MS.</w:t>
      </w:r>
    </w:p>
    <w:p w:rsidR="00F30BEE" w:rsidRPr="00F30BEE" w:rsidRDefault="00F30BEE" w:rsidP="00F30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B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30BEE" w:rsidRPr="00F30BEE" w:rsidRDefault="00F30BEE" w:rsidP="00F30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B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§ 1º - </w:t>
      </w:r>
      <w:r w:rsidRPr="00F30B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função de presidente da referida Comissão será exercida pelo membro </w:t>
      </w:r>
      <w:r w:rsidRPr="00F30B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Edimilson Domingues</w:t>
      </w:r>
      <w:r w:rsidRPr="00F30BE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30BEE" w:rsidRPr="00F30BEE" w:rsidRDefault="00F30BEE" w:rsidP="00F30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B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30BEE" w:rsidRPr="00F30BEE" w:rsidRDefault="00F30BEE" w:rsidP="00F30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B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§ 2º - </w:t>
      </w:r>
      <w:r w:rsidRPr="00F30BEE">
        <w:rPr>
          <w:rFonts w:ascii="Times New Roman" w:eastAsia="Times New Roman" w:hAnsi="Times New Roman" w:cs="Times New Roman"/>
          <w:sz w:val="24"/>
          <w:szCs w:val="24"/>
          <w:lang w:eastAsia="pt-BR"/>
        </w:rPr>
        <w:t>A Secretaria Municipal de Desenvolvimento Econômico e Meio Ambiente é parte integrante da referida comissão, sendo representada pelo respectivo Secretário, tendo como atribuições a recepção, apresentação e conclusão dos pedidos e projetos de doação, podendo emitir opiniões, todavia sem direito a voto ou parecer nas deliberações.</w:t>
      </w:r>
    </w:p>
    <w:p w:rsidR="00F30BEE" w:rsidRPr="00F30BEE" w:rsidRDefault="00F30BEE" w:rsidP="00F30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B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30BEE" w:rsidRPr="00F30BEE" w:rsidRDefault="00F30BEE" w:rsidP="00F30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B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 - </w:t>
      </w:r>
      <w:r w:rsidRPr="00F30BEE">
        <w:rPr>
          <w:rFonts w:ascii="Times New Roman" w:eastAsia="Times New Roman" w:hAnsi="Times New Roman" w:cs="Times New Roman"/>
          <w:sz w:val="24"/>
          <w:szCs w:val="24"/>
          <w:lang w:eastAsia="pt-BR"/>
        </w:rPr>
        <w:t>A função de membro da Comissão instituída neste Decreto não será remunerada, considerando-se serviço público relevante prestado ao município.</w:t>
      </w:r>
    </w:p>
    <w:p w:rsidR="00F30BEE" w:rsidRPr="00F30BEE" w:rsidRDefault="00F30BEE" w:rsidP="00F30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B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30BEE" w:rsidRPr="00F30BEE" w:rsidRDefault="00F30BEE" w:rsidP="00F30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B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 -</w:t>
      </w:r>
      <w:r w:rsidRPr="00F30B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F30BEE" w:rsidRPr="00F30BEE" w:rsidRDefault="00F30BEE" w:rsidP="00F30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B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30BEE" w:rsidRPr="00F30BEE" w:rsidRDefault="00F30BEE" w:rsidP="00F30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B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QUINZE DIAS DO MÊS DE MAIO DO ANO DE DOIS MIL E QUATORZE.</w:t>
      </w:r>
    </w:p>
    <w:p w:rsidR="00F30BEE" w:rsidRPr="00F30BEE" w:rsidRDefault="00F30BEE" w:rsidP="00F30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B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30BEE" w:rsidRPr="00F30BEE" w:rsidRDefault="00F30BEE" w:rsidP="00F30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B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F30BEE" w:rsidRPr="00F30BEE" w:rsidRDefault="00F30BEE" w:rsidP="00F30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0BE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3E10CE" w:rsidRDefault="003E10CE"/>
    <w:sectPr w:rsidR="003E1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EE"/>
    <w:rsid w:val="003E10CE"/>
    <w:rsid w:val="00F3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A0B4-7F26-4AFF-BFFB-434F3A29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2016-08-15T12:44:00Z</dcterms:created>
  <dcterms:modified xsi:type="dcterms:W3CDTF">2016-08-15T12:45:00Z</dcterms:modified>
</cp:coreProperties>
</file>