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3D6" w:rsidRPr="00D223D6" w:rsidRDefault="00D223D6" w:rsidP="00D223D6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1.137/2014</w:t>
      </w:r>
    </w:p>
    <w:bookmarkEnd w:id="0"/>
    <w:p w:rsidR="00D223D6" w:rsidRPr="00D223D6" w:rsidRDefault="00D223D6" w:rsidP="00D223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D223D6" w:rsidRPr="00D223D6" w:rsidRDefault="00D223D6" w:rsidP="00D223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“NOMEIA O CONSELHO MUNICIPAL DA PESSOA PORTADORA DE DEFICIÊNCIA”.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da competência que lhe confere a Lei Orgânica do Município e,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D E C R E T </w:t>
      </w:r>
      <w:proofErr w:type="gram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 :</w:t>
      </w:r>
      <w:proofErr w:type="gramEnd"/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nomeado o </w:t>
      </w: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Conselho Municipal da Pessoa Portadora de Deficiência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, composto pelos representantes abaixo relacionados, conforme preceitua o artigo 3º da Lei Municipal nº 1.307/2005.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1 - TITULARES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1.1 - REPRESENTANTES DO PODER PÚBLICO MUNICIPAL: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Wagner Adriano Rossi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Assistência Social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b)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Liege</w:t>
      </w:r>
      <w:proofErr w:type="spellEnd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Silva Raymundo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Gisele Dias de Camargo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Educação.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1.2 - REPRESENTANTES DA SOCIEDADE </w:t>
      </w:r>
      <w:proofErr w:type="gram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CIVIL :</w:t>
      </w:r>
      <w:proofErr w:type="gramEnd"/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Cilimar</w:t>
      </w:r>
      <w:proofErr w:type="spellEnd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José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Cazelli</w:t>
      </w:r>
      <w:proofErr w:type="spellEnd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UNIFG- União dos Deficientes Físicos de Iguatemi.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Cecília Pereira Acosta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APAE- Associação de Pais e Amigos dos Excepcionais de Iguatemi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lastRenderedPageBreak/>
        <w:t>c) Ana Maria de Paula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Rede Feminina de Combate ao Câncer de Iguatemi.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2 - SUPLENTES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2.1 - REPRESENTANTES DO PODER PÚBLICO MUNICIPAL: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a) Eduardo Gonçalves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Vilhalba</w:t>
      </w:r>
      <w:proofErr w:type="spellEnd"/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Assistência Social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Carolina Vasconcelos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Saúde;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c)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Julice</w:t>
      </w:r>
      <w:proofErr w:type="spellEnd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proofErr w:type="spellStart"/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Ravagnani</w:t>
      </w:r>
      <w:proofErr w:type="spellEnd"/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Secretaria Municipal de Educação.</w:t>
      </w: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2.2 - REPRESENTANTES DA SOCIEDADE CIVIL: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a) Adriana Aparecida Fernandes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UNIFG- Associação dos Deficientes Físicos de Iguatemi;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b) Izabel Cristina Lavarias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APAE – Associação de Pais e Amigos dos Excepcionais de Iguatemi;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c) Maria Alves da Silva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Rede Feminina do Combate ao Câncer de Iguatemi.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2º -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exercício da função de membro do Conselho nomeado no artigo anterior não será remunerado, considerando-se como serviço público relevante prestado à municipalidade.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3º -</w:t>
      </w: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Este Decreto entrará em vigor na data de sua publicação, revogadas as disposições em contrário.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VINTE E CINCO DIAS DO MÊS DE FEVEREIRO DO ANO DE DOIS MIL E CATORZE.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lastRenderedPageBreak/>
        <w:t>JOSÉ ROBERTO FELIPPE ARCOVERDE</w:t>
      </w:r>
    </w:p>
    <w:p w:rsidR="00D223D6" w:rsidRPr="00D223D6" w:rsidRDefault="00D223D6" w:rsidP="00D22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D223D6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D223D6" w:rsidRPr="00D223D6" w:rsidRDefault="00D223D6" w:rsidP="00D223D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3E10CE" w:rsidRDefault="003E10CE"/>
    <w:sectPr w:rsidR="003E10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3D6"/>
    <w:rsid w:val="003E10CE"/>
    <w:rsid w:val="00D2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0A0171-2E08-48CF-A918-8D63F426A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93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961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2016-08-15T12:57:00Z</dcterms:created>
  <dcterms:modified xsi:type="dcterms:W3CDTF">2016-08-15T12:58:00Z</dcterms:modified>
</cp:coreProperties>
</file>